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41" w:rsidRDefault="00D432F6" w:rsidP="00D432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2F6">
        <w:rPr>
          <w:rFonts w:ascii="Times New Roman" w:hAnsi="Times New Roman" w:cs="Times New Roman"/>
          <w:b/>
          <w:sz w:val="28"/>
          <w:szCs w:val="28"/>
        </w:rPr>
        <w:t>Исследовательские работы и проекты по учебным дисциплинам.</w:t>
      </w:r>
    </w:p>
    <w:p w:rsidR="00EB4019" w:rsidRDefault="00EB4019" w:rsidP="00D432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5D5" w:rsidRPr="00EB4019" w:rsidRDefault="008225D5" w:rsidP="008225D5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4019">
        <w:rPr>
          <w:rFonts w:ascii="Times New Roman" w:eastAsia="Times New Roman" w:hAnsi="Times New Roman" w:cs="Times New Roman"/>
          <w:sz w:val="28"/>
          <w:szCs w:val="28"/>
        </w:rPr>
        <w:t>Учебно-исследовательская деятельность – </w:t>
      </w:r>
      <w:r w:rsidRPr="00EB4019">
        <w:rPr>
          <w:rFonts w:ascii="Times New Roman" w:eastAsia="Times New Roman" w:hAnsi="Times New Roman" w:cs="Times New Roman"/>
          <w:sz w:val="28"/>
          <w:szCs w:val="28"/>
        </w:rPr>
        <w:br/>
        <w:t>это деятельность, главной целью</w:t>
      </w:r>
      <w:r w:rsidRPr="00EB4019">
        <w:rPr>
          <w:rFonts w:ascii="Times New Roman" w:eastAsia="Times New Roman" w:hAnsi="Times New Roman" w:cs="Times New Roman"/>
          <w:sz w:val="28"/>
          <w:szCs w:val="28"/>
        </w:rPr>
        <w:br/>
        <w:t>которой является образовательный</w:t>
      </w:r>
      <w:r w:rsidRPr="00EB4019">
        <w:rPr>
          <w:rFonts w:ascii="Times New Roman" w:eastAsia="Times New Roman" w:hAnsi="Times New Roman" w:cs="Times New Roman"/>
          <w:sz w:val="28"/>
          <w:szCs w:val="28"/>
        </w:rPr>
        <w:br/>
        <w:t>результат, она направлена на обучение</w:t>
      </w:r>
      <w:r w:rsidRPr="00EB4019">
        <w:rPr>
          <w:rFonts w:ascii="Times New Roman" w:eastAsia="Times New Roman" w:hAnsi="Times New Roman" w:cs="Times New Roman"/>
          <w:sz w:val="28"/>
          <w:szCs w:val="28"/>
        </w:rPr>
        <w:br/>
        <w:t>учащихся, развитие у них</w:t>
      </w:r>
      <w:r w:rsidRPr="00EB4019">
        <w:rPr>
          <w:rFonts w:ascii="Times New Roman" w:eastAsia="Times New Roman" w:hAnsi="Times New Roman" w:cs="Times New Roman"/>
          <w:sz w:val="28"/>
          <w:szCs w:val="28"/>
        </w:rPr>
        <w:br/>
        <w:t>исследовательского типа мышления.</w:t>
      </w:r>
    </w:p>
    <w:p w:rsidR="008225D5" w:rsidRDefault="008225D5" w:rsidP="008225D5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B4019">
        <w:rPr>
          <w:rFonts w:ascii="Times New Roman" w:eastAsia="Times New Roman" w:hAnsi="Times New Roman" w:cs="Times New Roman"/>
          <w:i/>
          <w:iCs/>
          <w:sz w:val="28"/>
          <w:szCs w:val="28"/>
        </w:rPr>
        <w:t>Н.П. Харитонов</w:t>
      </w:r>
    </w:p>
    <w:p w:rsidR="00852720" w:rsidRPr="00EB4019" w:rsidRDefault="00852720" w:rsidP="008225D5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25D5" w:rsidRPr="00EB4019" w:rsidRDefault="008225D5" w:rsidP="00EB401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019">
        <w:rPr>
          <w:rFonts w:ascii="Times New Roman" w:eastAsia="Times New Roman" w:hAnsi="Times New Roman" w:cs="Times New Roman"/>
          <w:sz w:val="28"/>
          <w:szCs w:val="28"/>
        </w:rPr>
        <w:t>Одним из путей творческого восприятия современных наук считается систематическая учебно-исследовательская работа. Грамотно проводить исследования может не только человек, занимающийся наукой профессионально, но и тот, кто еще учится в школе</w:t>
      </w:r>
      <w:r w:rsidR="00EB40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32F6" w:rsidRDefault="00D432F6" w:rsidP="0034662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нашей школы проводят исследования по интересующей их проблематике школьных предметов. </w:t>
      </w:r>
      <w:r w:rsidR="00EB4019">
        <w:rPr>
          <w:rFonts w:ascii="Times New Roman" w:eastAsia="Times New Roman" w:hAnsi="Times New Roman" w:cs="Times New Roman"/>
          <w:sz w:val="28"/>
          <w:szCs w:val="28"/>
        </w:rPr>
        <w:t>Формируются</w:t>
      </w:r>
      <w:r w:rsidR="00EB4019" w:rsidRPr="00EB4019">
        <w:rPr>
          <w:rFonts w:ascii="Times New Roman" w:eastAsia="Times New Roman" w:hAnsi="Times New Roman" w:cs="Times New Roman"/>
          <w:sz w:val="28"/>
          <w:szCs w:val="28"/>
        </w:rPr>
        <w:t xml:space="preserve"> исследовательские умения не только на уроках, но и во внеклассной работе, которая позволяет учащимся интересующимися предметом, не ограничиваться рамками учебной программы. Применение во внеклассной работе заданий, связанных с проведением наблюдений и опытов, развивает у школьников исследовательские наклонности</w:t>
      </w:r>
      <w:r w:rsidR="00EB40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4019" w:rsidRPr="00EB4019" w:rsidRDefault="00EB4019" w:rsidP="00852720">
      <w:pPr>
        <w:spacing w:before="100" w:beforeAutospacing="1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4019">
        <w:rPr>
          <w:rFonts w:ascii="Times New Roman" w:eastAsia="Times New Roman" w:hAnsi="Times New Roman" w:cs="Times New Roman"/>
          <w:sz w:val="28"/>
          <w:szCs w:val="28"/>
        </w:rPr>
        <w:t xml:space="preserve">В ходе работы над учебным исследованием </w:t>
      </w:r>
      <w:r>
        <w:rPr>
          <w:rFonts w:ascii="Times New Roman" w:eastAsia="Times New Roman" w:hAnsi="Times New Roman" w:cs="Times New Roman"/>
          <w:sz w:val="28"/>
          <w:szCs w:val="28"/>
        </w:rPr>
        <w:t>развиваются следующие исследовательские умения</w:t>
      </w:r>
      <w:r w:rsidRPr="00EB4019">
        <w:rPr>
          <w:rFonts w:ascii="Times New Roman" w:eastAsia="Times New Roman" w:hAnsi="Times New Roman" w:cs="Times New Roman"/>
          <w:sz w:val="28"/>
          <w:szCs w:val="28"/>
        </w:rPr>
        <w:t>: понимание сущности проблемы и формулирование проблемного вопроса, формулирование и обоснование гипотезы, определение задач исследования, отбор и анализ литературных данных, проведение эксперимента или наблюдения, фиксирование и обработка результатов, формулирование выводов, оформление отчета о выполнении исследования. А также развитие таких коммуникативных умений и навыков, как организация внутригруппового сотрудничества, совместная выработка способов действий, публичная презентация работы.</w:t>
      </w:r>
    </w:p>
    <w:p w:rsidR="00EB4019" w:rsidRPr="00EB4019" w:rsidRDefault="00EB4019" w:rsidP="00EB40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B4019" w:rsidRPr="00EB4019" w:rsidSect="0099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32F6"/>
    <w:rsid w:val="0034662F"/>
    <w:rsid w:val="005F3BD8"/>
    <w:rsid w:val="008225D5"/>
    <w:rsid w:val="00852720"/>
    <w:rsid w:val="00993541"/>
    <w:rsid w:val="00D432F6"/>
    <w:rsid w:val="00EB4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2019-11-18T11:34:00Z</dcterms:created>
  <dcterms:modified xsi:type="dcterms:W3CDTF">2019-11-20T11:30:00Z</dcterms:modified>
</cp:coreProperties>
</file>